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552" w:rsidRPr="00275D6D" w:rsidRDefault="00721552" w:rsidP="00721552">
      <w:pPr>
        <w:spacing w:after="0" w:line="276" w:lineRule="auto"/>
        <w:jc w:val="center"/>
        <w:rPr>
          <w:rFonts w:cs="Calibri"/>
          <w:b/>
          <w:caps/>
        </w:rPr>
      </w:pPr>
      <w:r w:rsidRPr="00275D6D">
        <w:rPr>
          <w:rFonts w:cs="Calibri"/>
          <w:b/>
          <w:caps/>
        </w:rPr>
        <w:t>Procedura „Niebieska Karta” w szkole</w:t>
      </w:r>
    </w:p>
    <w:p w:rsidR="00721552" w:rsidRPr="00275D6D" w:rsidRDefault="00721552" w:rsidP="00721552">
      <w:pPr>
        <w:spacing w:after="0" w:line="276" w:lineRule="auto"/>
        <w:jc w:val="both"/>
        <w:rPr>
          <w:rFonts w:cs="Calibri"/>
          <w:b/>
        </w:rPr>
      </w:pPr>
    </w:p>
    <w:p w:rsidR="00721552" w:rsidRPr="00275D6D" w:rsidRDefault="00721552" w:rsidP="00721552">
      <w:pPr>
        <w:spacing w:after="0" w:line="276" w:lineRule="auto"/>
        <w:jc w:val="both"/>
        <w:rPr>
          <w:rFonts w:cs="Calibri"/>
          <w:b/>
        </w:rPr>
      </w:pPr>
      <w:r w:rsidRPr="00275D6D">
        <w:rPr>
          <w:rFonts w:cs="Calibri"/>
          <w:b/>
        </w:rPr>
        <w:t>Procedura została opracowana na podstawie zapisów:</w:t>
      </w:r>
    </w:p>
    <w:p w:rsidR="00721552" w:rsidRPr="00275D6D" w:rsidRDefault="00721552" w:rsidP="00721552">
      <w:pPr>
        <w:numPr>
          <w:ilvl w:val="0"/>
          <w:numId w:val="1"/>
        </w:numPr>
        <w:spacing w:after="0" w:line="276" w:lineRule="auto"/>
        <w:jc w:val="both"/>
        <w:rPr>
          <w:rFonts w:cs="Calibri"/>
        </w:rPr>
      </w:pPr>
      <w:r w:rsidRPr="00275D6D">
        <w:rPr>
          <w:rFonts w:cs="Calibri"/>
        </w:rPr>
        <w:t xml:space="preserve">ustawy z dnia 29 lipca 2005 r. o przeciwdziałaniu przemocy </w:t>
      </w:r>
      <w:r>
        <w:rPr>
          <w:rFonts w:cs="Calibri"/>
        </w:rPr>
        <w:t>domowej</w:t>
      </w:r>
      <w:r w:rsidRPr="00275D6D">
        <w:rPr>
          <w:rFonts w:cs="Calibri"/>
        </w:rPr>
        <w:t xml:space="preserve"> (</w:t>
      </w:r>
      <w:proofErr w:type="spellStart"/>
      <w:r w:rsidRPr="00275D6D">
        <w:rPr>
          <w:rFonts w:cs="Calibri"/>
        </w:rPr>
        <w:t>t.j</w:t>
      </w:r>
      <w:proofErr w:type="spellEnd"/>
      <w:r w:rsidRPr="00275D6D">
        <w:rPr>
          <w:rFonts w:cs="Calibri"/>
        </w:rPr>
        <w:t xml:space="preserve">. </w:t>
      </w:r>
      <w:proofErr w:type="spellStart"/>
      <w:r w:rsidRPr="00275D6D">
        <w:rPr>
          <w:rFonts w:cs="Calibri"/>
        </w:rPr>
        <w:t>Dz.U</w:t>
      </w:r>
      <w:proofErr w:type="spellEnd"/>
      <w:r w:rsidRPr="00275D6D">
        <w:rPr>
          <w:rFonts w:cs="Calibri"/>
        </w:rPr>
        <w:t>. z 202</w:t>
      </w:r>
      <w:r>
        <w:rPr>
          <w:rFonts w:cs="Calibri"/>
        </w:rPr>
        <w:t>4</w:t>
      </w:r>
      <w:r w:rsidRPr="00275D6D">
        <w:rPr>
          <w:rFonts w:cs="Calibri"/>
        </w:rPr>
        <w:t xml:space="preserve"> r. poz. 1</w:t>
      </w:r>
      <w:r>
        <w:rPr>
          <w:rFonts w:cs="Calibri"/>
        </w:rPr>
        <w:t>673</w:t>
      </w:r>
      <w:r w:rsidRPr="00275D6D">
        <w:rPr>
          <w:rFonts w:cs="Calibri"/>
        </w:rPr>
        <w:t>),</w:t>
      </w:r>
    </w:p>
    <w:p w:rsidR="00721552" w:rsidRPr="00275D6D" w:rsidRDefault="00721552" w:rsidP="00721552">
      <w:pPr>
        <w:numPr>
          <w:ilvl w:val="0"/>
          <w:numId w:val="1"/>
        </w:numPr>
        <w:spacing w:after="0" w:line="276" w:lineRule="auto"/>
        <w:jc w:val="both"/>
        <w:rPr>
          <w:rFonts w:cs="Calibri"/>
        </w:rPr>
      </w:pPr>
      <w:r w:rsidRPr="00275D6D">
        <w:rPr>
          <w:rFonts w:cs="Calibri"/>
        </w:rPr>
        <w:t>rozporządzenia Rady Ministrów z dnia 6 września 2023 r. w sprawie procedury „Niebieskie Karty” oraz wzorów formularzy „Niebieska Karta” (</w:t>
      </w:r>
      <w:proofErr w:type="spellStart"/>
      <w:r w:rsidRPr="00275D6D">
        <w:rPr>
          <w:rFonts w:cs="Calibri"/>
        </w:rPr>
        <w:t>Dz.U</w:t>
      </w:r>
      <w:proofErr w:type="spellEnd"/>
      <w:r w:rsidRPr="00275D6D">
        <w:rPr>
          <w:rFonts w:cs="Calibri"/>
        </w:rPr>
        <w:t>. z 2023 r. poz. 1870).</w:t>
      </w:r>
    </w:p>
    <w:p w:rsidR="00721552" w:rsidRPr="00275D6D" w:rsidRDefault="00721552" w:rsidP="00721552">
      <w:pPr>
        <w:spacing w:after="0" w:line="276" w:lineRule="auto"/>
        <w:jc w:val="both"/>
        <w:rPr>
          <w:rFonts w:cs="Calibri"/>
        </w:rPr>
      </w:pPr>
    </w:p>
    <w:p w:rsidR="00721552" w:rsidRPr="00275D6D" w:rsidRDefault="00721552" w:rsidP="00721552">
      <w:pPr>
        <w:spacing w:after="0" w:line="276" w:lineRule="auto"/>
        <w:jc w:val="both"/>
        <w:rPr>
          <w:rFonts w:cs="Calibri"/>
        </w:rPr>
      </w:pPr>
      <w:r w:rsidRPr="00275D6D">
        <w:rPr>
          <w:rFonts w:cs="Calibri"/>
          <w:b/>
        </w:rPr>
        <w:t>Cel procedury:</w:t>
      </w:r>
    </w:p>
    <w:p w:rsidR="00721552" w:rsidRPr="00275D6D" w:rsidRDefault="00721552" w:rsidP="00721552">
      <w:pPr>
        <w:spacing w:after="0" w:line="276" w:lineRule="auto"/>
        <w:jc w:val="both"/>
        <w:rPr>
          <w:rFonts w:cs="Calibri"/>
        </w:rPr>
      </w:pPr>
      <w:r w:rsidRPr="00275D6D">
        <w:rPr>
          <w:rFonts w:cs="Calibri"/>
        </w:rPr>
        <w:t>Procedura ma zapewnić spełnienie wymagań określonych przepisami w sytuacji stwierdzenia zagrożenia życia dziecka, wobec którego stosowana jest przemoc w rodzinie lub zachowania agresywne</w:t>
      </w:r>
      <w:r>
        <w:rPr>
          <w:rFonts w:cs="Calibri"/>
        </w:rPr>
        <w:t>.</w:t>
      </w:r>
    </w:p>
    <w:p w:rsidR="00721552" w:rsidRPr="00275D6D" w:rsidRDefault="00721552" w:rsidP="00721552">
      <w:pPr>
        <w:spacing w:after="0" w:line="276" w:lineRule="auto"/>
        <w:jc w:val="both"/>
        <w:rPr>
          <w:rFonts w:cs="Calibri"/>
        </w:rPr>
      </w:pPr>
    </w:p>
    <w:p w:rsidR="00721552" w:rsidRPr="00275D6D" w:rsidRDefault="00721552" w:rsidP="00721552">
      <w:pPr>
        <w:spacing w:after="0" w:line="276" w:lineRule="auto"/>
        <w:jc w:val="both"/>
        <w:rPr>
          <w:rFonts w:cs="Calibri"/>
          <w:b/>
        </w:rPr>
      </w:pPr>
      <w:r w:rsidRPr="00275D6D">
        <w:rPr>
          <w:rFonts w:cs="Calibri"/>
          <w:b/>
        </w:rPr>
        <w:t>Zakres procedury:</w:t>
      </w:r>
    </w:p>
    <w:p w:rsidR="00721552" w:rsidRPr="00275D6D" w:rsidRDefault="00721552" w:rsidP="00721552">
      <w:pPr>
        <w:spacing w:after="0" w:line="276" w:lineRule="auto"/>
        <w:jc w:val="both"/>
        <w:rPr>
          <w:rFonts w:cs="Calibri"/>
        </w:rPr>
      </w:pPr>
      <w:r w:rsidRPr="00275D6D">
        <w:rPr>
          <w:rFonts w:cs="Calibri"/>
        </w:rPr>
        <w:t>Procedura określa odpowiedzialność szkoły jako instytucji oraz sposoby reagowania i zakres podejmowanych działań w sytuacji zagrożenia życia dziecka oraz procedury stosowania „Niebieskie Karty”.</w:t>
      </w:r>
    </w:p>
    <w:p w:rsidR="00721552" w:rsidRPr="00275D6D" w:rsidRDefault="00721552" w:rsidP="00721552">
      <w:pPr>
        <w:spacing w:after="0" w:line="276" w:lineRule="auto"/>
        <w:jc w:val="both"/>
        <w:rPr>
          <w:rFonts w:cs="Calibri"/>
        </w:rPr>
      </w:pPr>
    </w:p>
    <w:p w:rsidR="00721552" w:rsidRPr="00275D6D" w:rsidRDefault="00721552" w:rsidP="00721552">
      <w:pPr>
        <w:spacing w:after="0" w:line="276" w:lineRule="auto"/>
        <w:jc w:val="both"/>
        <w:rPr>
          <w:rFonts w:cs="Calibri"/>
          <w:b/>
        </w:rPr>
      </w:pPr>
      <w:r w:rsidRPr="00275D6D">
        <w:rPr>
          <w:rFonts w:cs="Calibri"/>
          <w:b/>
        </w:rPr>
        <w:t>Uczestnicy postępowania – zakres odpowiedzialności</w:t>
      </w:r>
    </w:p>
    <w:p w:rsidR="00721552" w:rsidRPr="00275D6D" w:rsidRDefault="00721552" w:rsidP="00721552">
      <w:pPr>
        <w:spacing w:after="0" w:line="276" w:lineRule="auto"/>
        <w:jc w:val="both"/>
        <w:rPr>
          <w:rFonts w:cs="Calibri"/>
          <w:b/>
        </w:rPr>
      </w:pPr>
    </w:p>
    <w:p w:rsidR="00721552" w:rsidRPr="00275D6D" w:rsidRDefault="00721552" w:rsidP="00721552">
      <w:pPr>
        <w:spacing w:after="0" w:line="276" w:lineRule="auto"/>
        <w:jc w:val="both"/>
        <w:rPr>
          <w:rFonts w:cs="Calibri"/>
        </w:rPr>
      </w:pPr>
      <w:r w:rsidRPr="00275D6D">
        <w:rPr>
          <w:rFonts w:cs="Calibri"/>
          <w:b/>
        </w:rPr>
        <w:t>Nauczyciele:</w:t>
      </w:r>
      <w:r w:rsidRPr="00275D6D">
        <w:rPr>
          <w:rFonts w:cs="Calibri"/>
        </w:rPr>
        <w:t xml:space="preserve"> reagują na wszelkie przypadki zagrożenia życia ucznia,</w:t>
      </w:r>
      <w:r>
        <w:rPr>
          <w:rFonts w:cs="Calibri"/>
        </w:rPr>
        <w:t xml:space="preserve"> </w:t>
      </w:r>
      <w:r w:rsidRPr="00275D6D">
        <w:rPr>
          <w:rFonts w:cs="Calibri"/>
        </w:rPr>
        <w:t>wobec którego stosowana jest przemoc w rodzinie.</w:t>
      </w:r>
    </w:p>
    <w:p w:rsidR="00721552" w:rsidRPr="00275D6D" w:rsidRDefault="00721552" w:rsidP="00721552">
      <w:pPr>
        <w:spacing w:after="0" w:line="276" w:lineRule="auto"/>
        <w:jc w:val="both"/>
        <w:rPr>
          <w:rFonts w:cs="Calibri"/>
        </w:rPr>
      </w:pPr>
    </w:p>
    <w:p w:rsidR="00721552" w:rsidRPr="00275D6D" w:rsidRDefault="00721552" w:rsidP="00721552">
      <w:pPr>
        <w:spacing w:after="0" w:line="276" w:lineRule="auto"/>
        <w:jc w:val="both"/>
        <w:rPr>
          <w:rFonts w:cs="Calibri"/>
        </w:rPr>
      </w:pPr>
      <w:r w:rsidRPr="00275D6D">
        <w:rPr>
          <w:rFonts w:cs="Calibri"/>
          <w:b/>
        </w:rPr>
        <w:t>Dyrektor:</w:t>
      </w:r>
      <w:r w:rsidRPr="00275D6D">
        <w:rPr>
          <w:rFonts w:cs="Calibri"/>
        </w:rPr>
        <w:t xml:space="preserve"> jest zobowiązany do objęcia kompleksową pomocą mającą na celu poprawę sytuacji osoby, co do której istnieje podejrzenie, że jest dotknięta przemocą w rodzinie oraz zapewnia uczniom</w:t>
      </w:r>
      <w:r>
        <w:rPr>
          <w:rFonts w:cs="Calibri"/>
        </w:rPr>
        <w:t xml:space="preserve"> </w:t>
      </w:r>
      <w:r w:rsidRPr="00275D6D">
        <w:rPr>
          <w:rFonts w:cs="Calibri"/>
        </w:rPr>
        <w:t>i pracownikom pełne poczucie bezpieczeństwa pod względem zarówno fizycznym, jak i psychicznym.</w:t>
      </w:r>
    </w:p>
    <w:p w:rsidR="00721552" w:rsidRPr="00275D6D" w:rsidRDefault="00721552" w:rsidP="00721552">
      <w:pPr>
        <w:spacing w:after="0" w:line="276" w:lineRule="auto"/>
        <w:jc w:val="both"/>
        <w:rPr>
          <w:rFonts w:cs="Calibri"/>
        </w:rPr>
      </w:pPr>
    </w:p>
    <w:p w:rsidR="00721552" w:rsidRPr="00275D6D" w:rsidRDefault="00721552" w:rsidP="00721552">
      <w:pPr>
        <w:spacing w:after="0" w:line="276" w:lineRule="auto"/>
        <w:jc w:val="both"/>
        <w:rPr>
          <w:rFonts w:cs="Calibri"/>
        </w:rPr>
      </w:pPr>
      <w:r w:rsidRPr="00275D6D">
        <w:rPr>
          <w:rFonts w:cs="Calibri"/>
          <w:b/>
        </w:rPr>
        <w:t>Personel przedszkola:</w:t>
      </w:r>
      <w:r w:rsidRPr="00275D6D">
        <w:rPr>
          <w:rFonts w:cs="Calibri"/>
        </w:rPr>
        <w:t xml:space="preserve"> ponosi współodpowiedzialność za bezpieczeństwo ucznia od momentu jego wejścia do szkoły</w:t>
      </w:r>
      <w:r>
        <w:rPr>
          <w:rFonts w:cs="Calibri"/>
        </w:rPr>
        <w:t xml:space="preserve"> </w:t>
      </w:r>
      <w:r w:rsidRPr="00275D6D">
        <w:rPr>
          <w:rFonts w:cs="Calibri"/>
        </w:rPr>
        <w:t>do momentu opuszczenia terenu szkoły.</w:t>
      </w:r>
    </w:p>
    <w:p w:rsidR="00721552" w:rsidRPr="00275D6D" w:rsidRDefault="00721552" w:rsidP="00721552">
      <w:pPr>
        <w:spacing w:after="0" w:line="276" w:lineRule="auto"/>
        <w:jc w:val="both"/>
        <w:rPr>
          <w:rFonts w:cs="Calibri"/>
        </w:rPr>
      </w:pPr>
    </w:p>
    <w:p w:rsidR="00721552" w:rsidRPr="00275D6D" w:rsidRDefault="00721552" w:rsidP="00721552">
      <w:pPr>
        <w:tabs>
          <w:tab w:val="left" w:pos="0"/>
          <w:tab w:val="left" w:pos="5400"/>
        </w:tabs>
        <w:suppressAutoHyphens/>
        <w:spacing w:after="0" w:line="276" w:lineRule="auto"/>
        <w:jc w:val="both"/>
        <w:rPr>
          <w:rFonts w:cs="Calibri"/>
          <w:b/>
        </w:rPr>
      </w:pPr>
      <w:r w:rsidRPr="00275D6D">
        <w:rPr>
          <w:rFonts w:cs="Calibri"/>
          <w:b/>
        </w:rPr>
        <w:t>Sposób prezentacji procedury:</w:t>
      </w:r>
    </w:p>
    <w:p w:rsidR="00721552" w:rsidRPr="00275D6D" w:rsidRDefault="00721552" w:rsidP="00721552">
      <w:pPr>
        <w:numPr>
          <w:ilvl w:val="0"/>
          <w:numId w:val="2"/>
        </w:numPr>
        <w:spacing w:after="0" w:line="276" w:lineRule="auto"/>
      </w:pPr>
      <w:r w:rsidRPr="00275D6D">
        <w:t>Umieszczenie treści dokumentu na stronie internetowej szkoły.</w:t>
      </w:r>
    </w:p>
    <w:p w:rsidR="00721552" w:rsidRPr="00275D6D" w:rsidRDefault="00721552" w:rsidP="00721552">
      <w:pPr>
        <w:numPr>
          <w:ilvl w:val="0"/>
          <w:numId w:val="2"/>
        </w:numPr>
        <w:spacing w:after="0" w:line="276" w:lineRule="auto"/>
      </w:pPr>
      <w:r w:rsidRPr="00275D6D">
        <w:t>Zapoznanie rodziców/opiekunów z obowiązującymi w szkole procedurami na spotkaniach organizacyjnych we wrześniu każdego roku.</w:t>
      </w:r>
    </w:p>
    <w:p w:rsidR="00721552" w:rsidRPr="00275D6D" w:rsidRDefault="00721552" w:rsidP="00721552">
      <w:pPr>
        <w:numPr>
          <w:ilvl w:val="0"/>
          <w:numId w:val="2"/>
        </w:numPr>
        <w:spacing w:after="0" w:line="276" w:lineRule="auto"/>
      </w:pPr>
      <w:r w:rsidRPr="00275D6D">
        <w:t>Udostępnienie dokumentu na tablicy ogłoszeń w szkole.</w:t>
      </w:r>
    </w:p>
    <w:p w:rsidR="00721552" w:rsidRPr="00275D6D" w:rsidRDefault="00721552" w:rsidP="00721552">
      <w:pPr>
        <w:numPr>
          <w:ilvl w:val="0"/>
          <w:numId w:val="2"/>
        </w:numPr>
        <w:spacing w:after="0" w:line="276" w:lineRule="auto"/>
      </w:pPr>
      <w:r w:rsidRPr="00275D6D">
        <w:t>Zapoznanie wszystkich pracowników szkoły z treścią procedury.</w:t>
      </w:r>
    </w:p>
    <w:p w:rsidR="00721552" w:rsidRPr="00275D6D" w:rsidRDefault="00721552" w:rsidP="00721552">
      <w:pPr>
        <w:numPr>
          <w:ilvl w:val="0"/>
          <w:numId w:val="2"/>
        </w:numPr>
        <w:spacing w:after="0" w:line="276" w:lineRule="auto"/>
      </w:pPr>
      <w:r w:rsidRPr="00275D6D">
        <w:t>Wszelkich zmian w opracowanych procedurach może dokonać z własnej inicjatywy lub na wniosek rady pedagogicznej dyrektor szkoły. Wnioskodawcą zmian może być również rada rodziców. Proponowane zmiany nie mogą być sprzeczne z prawem.</w:t>
      </w:r>
    </w:p>
    <w:p w:rsidR="00721552" w:rsidRPr="00275D6D" w:rsidRDefault="00721552" w:rsidP="00721552">
      <w:pPr>
        <w:spacing w:after="0" w:line="276" w:lineRule="auto"/>
        <w:jc w:val="both"/>
        <w:rPr>
          <w:rFonts w:cs="Calibri"/>
          <w:b/>
        </w:rPr>
      </w:pPr>
    </w:p>
    <w:p w:rsidR="00721552" w:rsidRPr="00275D6D" w:rsidRDefault="00721552" w:rsidP="00721552">
      <w:pPr>
        <w:spacing w:after="0" w:line="276" w:lineRule="auto"/>
        <w:jc w:val="both"/>
        <w:rPr>
          <w:rFonts w:cs="Calibri"/>
          <w:b/>
        </w:rPr>
      </w:pPr>
      <w:r w:rsidRPr="00275D6D">
        <w:rPr>
          <w:rFonts w:cs="Calibri"/>
          <w:b/>
        </w:rPr>
        <w:t>OPIS PROCEDURY</w:t>
      </w:r>
    </w:p>
    <w:p w:rsidR="00721552" w:rsidRPr="00275D6D" w:rsidRDefault="00721552" w:rsidP="00721552">
      <w:pPr>
        <w:spacing w:after="0" w:line="276" w:lineRule="auto"/>
        <w:jc w:val="both"/>
        <w:rPr>
          <w:rFonts w:cs="Calibri"/>
        </w:rPr>
      </w:pPr>
    </w:p>
    <w:p w:rsidR="00721552" w:rsidRPr="00275D6D" w:rsidRDefault="00721552" w:rsidP="00721552">
      <w:pPr>
        <w:spacing w:after="0" w:line="276" w:lineRule="auto"/>
        <w:jc w:val="both"/>
        <w:rPr>
          <w:rFonts w:cs="Calibri"/>
        </w:rPr>
      </w:pPr>
      <w:r w:rsidRPr="00275D6D">
        <w:rPr>
          <w:rFonts w:cs="Calibri"/>
        </w:rPr>
        <w:t>W szkole obowiązują procedury pozwalające na wykrycie i zdiagnozowanie problemu przemocy rodzinnej, a także na podjęcie odpowiednich działań. Leży to w kompetencjach zarówno dyrektora, jak i nauczycieli oraz wszystkich osób przez niego wyznaczonych.</w:t>
      </w:r>
    </w:p>
    <w:p w:rsidR="00721552" w:rsidRPr="00275D6D" w:rsidRDefault="00721552" w:rsidP="00721552">
      <w:pPr>
        <w:spacing w:after="0" w:line="276" w:lineRule="auto"/>
        <w:jc w:val="both"/>
        <w:rPr>
          <w:rFonts w:cs="Calibri"/>
        </w:rPr>
      </w:pPr>
    </w:p>
    <w:p w:rsidR="00721552" w:rsidRPr="00275D6D" w:rsidRDefault="00721552" w:rsidP="00721552">
      <w:pPr>
        <w:shd w:val="clear" w:color="auto" w:fill="FFFFFF"/>
        <w:spacing w:after="0" w:line="276" w:lineRule="auto"/>
        <w:jc w:val="both"/>
        <w:rPr>
          <w:rFonts w:cs="Calibri"/>
          <w:b/>
          <w:bCs/>
        </w:rPr>
      </w:pPr>
      <w:r w:rsidRPr="00275D6D">
        <w:rPr>
          <w:rFonts w:cs="Calibri"/>
          <w:b/>
          <w:bCs/>
        </w:rPr>
        <w:t>Uwaga!</w:t>
      </w:r>
    </w:p>
    <w:p w:rsidR="00721552" w:rsidRPr="00275D6D" w:rsidRDefault="00721552" w:rsidP="00721552">
      <w:pPr>
        <w:shd w:val="clear" w:color="auto" w:fill="FFFFFF"/>
        <w:spacing w:after="0" w:line="276" w:lineRule="auto"/>
        <w:jc w:val="both"/>
        <w:rPr>
          <w:rFonts w:cs="Calibri"/>
        </w:rPr>
      </w:pPr>
      <w:r w:rsidRPr="00275D6D">
        <w:rPr>
          <w:rFonts w:cs="Calibri"/>
        </w:rPr>
        <w:t>Działania w ramach procedury przeprowadza się w obecności rodzica, opiekuna prawnego lub faktycznego. Osoby te nie mogą być jednak sprawcami przemocy.</w:t>
      </w:r>
    </w:p>
    <w:p w:rsidR="00721552" w:rsidRPr="00275D6D" w:rsidRDefault="00721552" w:rsidP="00721552">
      <w:pPr>
        <w:spacing w:after="0" w:line="276" w:lineRule="auto"/>
        <w:jc w:val="both"/>
        <w:rPr>
          <w:rFonts w:cs="Calibri"/>
        </w:rPr>
      </w:pPr>
    </w:p>
    <w:p w:rsidR="00721552" w:rsidRPr="00275D6D" w:rsidRDefault="00721552" w:rsidP="00721552">
      <w:pPr>
        <w:shd w:val="clear" w:color="auto" w:fill="FFFFFF"/>
        <w:spacing w:after="0" w:line="276" w:lineRule="auto"/>
        <w:jc w:val="both"/>
        <w:rPr>
          <w:rFonts w:cs="Calibri"/>
        </w:rPr>
      </w:pPr>
      <w:r w:rsidRPr="00275D6D">
        <w:rPr>
          <w:rFonts w:cs="Calibri"/>
        </w:rPr>
        <w:t>Osoba wszczynająca procedurę „Niebieskie karty” podejmuje działania interwencyjne mające na celu zapewnienie bezpieczeństwa uczniowi</w:t>
      </w:r>
      <w:r>
        <w:rPr>
          <w:rFonts w:cs="Calibri"/>
        </w:rPr>
        <w:t xml:space="preserve"> </w:t>
      </w:r>
      <w:r w:rsidRPr="00275D6D">
        <w:rPr>
          <w:rFonts w:cs="Calibri"/>
        </w:rPr>
        <w:t>doznającemu przemocy domowej.</w:t>
      </w:r>
    </w:p>
    <w:p w:rsidR="00721552" w:rsidRPr="00275D6D" w:rsidRDefault="00721552" w:rsidP="00721552">
      <w:pPr>
        <w:shd w:val="clear" w:color="auto" w:fill="FFFFFF"/>
        <w:spacing w:after="0" w:line="276" w:lineRule="auto"/>
        <w:jc w:val="both"/>
        <w:rPr>
          <w:rFonts w:cs="Calibri"/>
        </w:rPr>
      </w:pPr>
    </w:p>
    <w:p w:rsidR="00721552" w:rsidRPr="00275D6D" w:rsidRDefault="00721552" w:rsidP="00721552">
      <w:pPr>
        <w:shd w:val="clear" w:color="auto" w:fill="FFFFFF"/>
        <w:spacing w:after="0" w:line="276" w:lineRule="auto"/>
        <w:jc w:val="both"/>
        <w:rPr>
          <w:rFonts w:cs="Calibri"/>
        </w:rPr>
      </w:pPr>
      <w:r w:rsidRPr="00275D6D">
        <w:rPr>
          <w:rFonts w:cs="Calibri"/>
        </w:rPr>
        <w:t>Osoba wszczynająca procedurę dokonuje wstępnej diagnozy sytuacji w związku z zaistnieniem uzasadnionego podejrzenia stosowania przemocy domowej i przeprowadza rozmowę z uczniem doznającym przemocy domowej. Działania w ramach procedury przeprowadza się w obecności rodzica, opiekuna prawnego lub faktycznego.</w:t>
      </w:r>
    </w:p>
    <w:p w:rsidR="00721552" w:rsidRPr="00275D6D" w:rsidRDefault="00721552" w:rsidP="00721552">
      <w:pPr>
        <w:shd w:val="clear" w:color="auto" w:fill="FFFFFF"/>
        <w:spacing w:after="0" w:line="276" w:lineRule="auto"/>
        <w:jc w:val="both"/>
        <w:rPr>
          <w:rFonts w:cs="Calibri"/>
        </w:rPr>
      </w:pPr>
    </w:p>
    <w:p w:rsidR="00721552" w:rsidRPr="00275D6D" w:rsidRDefault="00721552" w:rsidP="00721552">
      <w:pPr>
        <w:shd w:val="clear" w:color="auto" w:fill="FFFFFF"/>
        <w:spacing w:after="0" w:line="276" w:lineRule="auto"/>
        <w:jc w:val="both"/>
        <w:rPr>
          <w:rFonts w:cs="Calibri"/>
        </w:rPr>
      </w:pPr>
      <w:r w:rsidRPr="00275D6D">
        <w:rPr>
          <w:rFonts w:cs="Calibri"/>
        </w:rPr>
        <w:t>Rozmowę z uczniem doznającym przemocy domowej przeprowadza się w warunkach gwarantujących swobodę wypowiedzi, poszanowanie godności oraz zapewniających bezpieczeństwo.</w:t>
      </w:r>
    </w:p>
    <w:p w:rsidR="00721552" w:rsidRPr="00275D6D" w:rsidRDefault="00721552" w:rsidP="00721552">
      <w:pPr>
        <w:shd w:val="clear" w:color="auto" w:fill="FFFFFF"/>
        <w:spacing w:after="0" w:line="276" w:lineRule="auto"/>
        <w:jc w:val="both"/>
        <w:rPr>
          <w:rFonts w:cs="Calibri"/>
        </w:rPr>
      </w:pPr>
    </w:p>
    <w:p w:rsidR="00721552" w:rsidRPr="00275D6D" w:rsidRDefault="00721552" w:rsidP="00721552">
      <w:pPr>
        <w:shd w:val="clear" w:color="auto" w:fill="FFFFFF"/>
        <w:spacing w:after="0" w:line="276" w:lineRule="auto"/>
        <w:jc w:val="both"/>
        <w:rPr>
          <w:rFonts w:cs="Calibri"/>
        </w:rPr>
      </w:pPr>
      <w:r w:rsidRPr="00275D6D">
        <w:rPr>
          <w:rFonts w:cs="Calibri"/>
        </w:rPr>
        <w:t>Osoba wszczynająca procedurę w związku z zaistnieniem uzasadnionego podejrzenia stosowania przemocy domowej przeprowadza,</w:t>
      </w:r>
      <w:r w:rsidRPr="00275D6D">
        <w:t xml:space="preserve"> </w:t>
      </w:r>
      <w:r w:rsidRPr="00275D6D">
        <w:rPr>
          <w:rFonts w:cs="Calibri"/>
        </w:rPr>
        <w:t>w miarę możliwości, rozmowę</w:t>
      </w:r>
      <w:r>
        <w:rPr>
          <w:rFonts w:cs="Calibri"/>
        </w:rPr>
        <w:t xml:space="preserve"> </w:t>
      </w:r>
      <w:r w:rsidRPr="00275D6D">
        <w:rPr>
          <w:rFonts w:cs="Calibri"/>
        </w:rPr>
        <w:t xml:space="preserve">z osobą stosującą przemoc. W trakcie rozmowy z osobą stosującą przemoc domową informuje ją w szczególności o </w:t>
      </w:r>
      <w:proofErr w:type="spellStart"/>
      <w:r w:rsidRPr="00275D6D">
        <w:rPr>
          <w:rFonts w:cs="Calibri"/>
        </w:rPr>
        <w:t>prawnokarnych</w:t>
      </w:r>
      <w:proofErr w:type="spellEnd"/>
      <w:r w:rsidRPr="00275D6D">
        <w:rPr>
          <w:rFonts w:cs="Calibri"/>
        </w:rPr>
        <w:t xml:space="preserve"> konsekwencjach stosowania przemocy domowej oraz wskazuje na konieczność zmiany sposobu postępowania.</w:t>
      </w:r>
    </w:p>
    <w:p w:rsidR="00721552" w:rsidRPr="00275D6D" w:rsidRDefault="00721552" w:rsidP="00721552">
      <w:pPr>
        <w:shd w:val="clear" w:color="auto" w:fill="FFFFFF"/>
        <w:spacing w:after="0" w:line="276" w:lineRule="auto"/>
        <w:jc w:val="both"/>
        <w:rPr>
          <w:rFonts w:cs="Calibri"/>
        </w:rPr>
      </w:pPr>
    </w:p>
    <w:p w:rsidR="00721552" w:rsidRPr="00275D6D" w:rsidRDefault="00721552" w:rsidP="00721552">
      <w:pPr>
        <w:shd w:val="clear" w:color="auto" w:fill="FFFFFF"/>
        <w:spacing w:after="0" w:line="276" w:lineRule="auto"/>
        <w:jc w:val="both"/>
        <w:rPr>
          <w:rFonts w:cs="Calibri"/>
        </w:rPr>
      </w:pPr>
      <w:r w:rsidRPr="00275D6D">
        <w:rPr>
          <w:rFonts w:cs="Calibri"/>
        </w:rPr>
        <w:t xml:space="preserve">Procedurą pomagającą w rozpoznaniu problemu są tzw. „Niebieskie Karty”, regulowane przez rozporządzenie w sprawie </w:t>
      </w:r>
      <w:r w:rsidRPr="00275D6D">
        <w:rPr>
          <w:rFonts w:eastAsia="Times New Roman" w:cs="Calibri"/>
          <w:iCs/>
          <w:lang w:eastAsia="pl-PL"/>
        </w:rPr>
        <w:t>procedury „Niebieskie Karty” i wzorów formularzy „Niebieska Karta”</w:t>
      </w:r>
      <w:r w:rsidRPr="00275D6D">
        <w:rPr>
          <w:rFonts w:eastAsia="Times New Roman" w:cs="Calibri"/>
          <w:lang w:eastAsia="pl-PL"/>
        </w:rPr>
        <w:t>. Rozporządzenie to zawiera wzory czterech formularzy (</w:t>
      </w:r>
      <w:r w:rsidRPr="00275D6D">
        <w:rPr>
          <w:rFonts w:eastAsia="Times New Roman" w:cs="Calibri"/>
          <w:b/>
          <w:bCs/>
          <w:lang w:eastAsia="pl-PL"/>
        </w:rPr>
        <w:t>A, B, C, D</w:t>
      </w:r>
      <w:r w:rsidRPr="00275D6D">
        <w:rPr>
          <w:rFonts w:eastAsia="Times New Roman" w:cs="Calibri"/>
          <w:lang w:eastAsia="pl-PL"/>
        </w:rPr>
        <w:t>), pozwalające na udzielenie odpowiedniej pomocy poszkodowanemu uczniowi.</w:t>
      </w:r>
    </w:p>
    <w:p w:rsidR="00721552" w:rsidRPr="00275D6D" w:rsidRDefault="00721552" w:rsidP="00721552">
      <w:pPr>
        <w:shd w:val="clear" w:color="auto" w:fill="FFFFFF"/>
        <w:spacing w:after="0" w:line="276" w:lineRule="auto"/>
        <w:jc w:val="both"/>
        <w:rPr>
          <w:rFonts w:eastAsia="Times New Roman" w:cs="Calibri"/>
          <w:lang w:eastAsia="pl-PL"/>
        </w:rPr>
      </w:pPr>
    </w:p>
    <w:p w:rsidR="00721552" w:rsidRPr="00275D6D" w:rsidRDefault="00721552" w:rsidP="00721552">
      <w:pPr>
        <w:shd w:val="clear" w:color="auto" w:fill="FFFFFF"/>
        <w:spacing w:after="0" w:line="276" w:lineRule="auto"/>
        <w:jc w:val="both"/>
        <w:rPr>
          <w:rFonts w:eastAsia="Times New Roman" w:cs="Calibri"/>
          <w:lang w:eastAsia="pl-PL"/>
        </w:rPr>
      </w:pPr>
      <w:r w:rsidRPr="00275D6D">
        <w:rPr>
          <w:rFonts w:eastAsia="Times New Roman" w:cs="Calibri"/>
          <w:lang w:eastAsia="pl-PL"/>
        </w:rPr>
        <w:t xml:space="preserve">W </w:t>
      </w:r>
      <w:r w:rsidRPr="00275D6D">
        <w:rPr>
          <w:rFonts w:eastAsia="Times New Roman" w:cs="Calibri"/>
          <w:b/>
          <w:bCs/>
          <w:lang w:eastAsia="pl-PL"/>
        </w:rPr>
        <w:t>formularzu A</w:t>
      </w:r>
      <w:r w:rsidRPr="00275D6D">
        <w:rPr>
          <w:rFonts w:eastAsia="Times New Roman" w:cs="Calibri"/>
          <w:lang w:eastAsia="pl-PL"/>
        </w:rPr>
        <w:t xml:space="preserve"> wskazuje się wszystkie osoby doznające przemocy domowej i wszystkie osoby stosujące przemoc domową. Wypełnienie formularza następuje w obecności pełnoletniej osoby doznającej przemocy domowej. Jeżeli wypełnienie formularza nie jest możliwe z powodu nieobecności pełnoletniej osoby doznającej przemocy domowej, jej stanu zdrowia lub ze względu na zagrożenie jej życia lub zdrowia, następuje ono niezwłocznie po nawiązaniu bezpośredniego kontaktu z tą osobą lub po ustaniu przyczyny uniemożliwiającej jego wypełnienie. Formularz A jest przekazywany grupie diagnostyczno-pomocowej niezwłocznie, nie później niż w terminie 3 dni roboczych od dnia jego otrzymania. Pierwsze posiedzenie grupy diagnostyczno-pomocowej odbywa się niezwłocznie, nie później niż w terminie 5 dni roboczych od dnia otrzymania formularza. Grupa diagnostyczno-pomocowa, na podstawie informacji zawartych w formularzu, dokonuje diagnozy sytuacji w związku z podejrzeniem stosowania przemocy domowej oraz podejmuje działania mające na celu zapewnienie bezpieczeństwa osobie doznającej przemocy domowej i zatrzymania przemocy domowej albo rozstrzyga o braku zasadności podejmowania działań. Każde posiedzenie grupy diagnostyczno-pomocowej jest dokumentowane w formie protokołu.</w:t>
      </w:r>
    </w:p>
    <w:p w:rsidR="00721552" w:rsidRPr="00275D6D" w:rsidRDefault="00721552" w:rsidP="00721552">
      <w:pPr>
        <w:shd w:val="clear" w:color="auto" w:fill="FFFFFF"/>
        <w:spacing w:after="0" w:line="276" w:lineRule="auto"/>
        <w:jc w:val="both"/>
        <w:rPr>
          <w:rFonts w:eastAsia="Times New Roman" w:cs="Calibri"/>
          <w:lang w:eastAsia="pl-PL"/>
        </w:rPr>
      </w:pPr>
      <w:r w:rsidRPr="00275D6D">
        <w:rPr>
          <w:rFonts w:eastAsia="Times New Roman" w:cs="Calibri"/>
          <w:b/>
          <w:bCs/>
          <w:lang w:eastAsia="pl-PL"/>
        </w:rPr>
        <w:t>Formularz B</w:t>
      </w:r>
      <w:r w:rsidRPr="00275D6D">
        <w:rPr>
          <w:rFonts w:eastAsia="Times New Roman" w:cs="Calibri"/>
          <w:lang w:eastAsia="pl-PL"/>
        </w:rPr>
        <w:t>, po wypełnieniu formularza A, przekazuje się osobie doznającej przemocy domowej. Jeżeli osobą doznającą przemocy domowej jest małoletni, formularz przekazuje się rodzicowi, opiekunowi prawnemu lub faktycznemu.</w:t>
      </w:r>
      <w:r w:rsidRPr="00275D6D">
        <w:t xml:space="preserve"> </w:t>
      </w:r>
      <w:r w:rsidRPr="00275D6D">
        <w:rPr>
          <w:rFonts w:eastAsia="Times New Roman" w:cs="Calibri"/>
          <w:lang w:eastAsia="pl-PL"/>
        </w:rPr>
        <w:t>Formularza nie przekazuje się osobie stosującej przemoc domową.</w:t>
      </w:r>
    </w:p>
    <w:p w:rsidR="00721552" w:rsidRDefault="00721552" w:rsidP="00721552">
      <w:pPr>
        <w:shd w:val="clear" w:color="auto" w:fill="FFFFFF"/>
        <w:spacing w:after="0" w:line="276" w:lineRule="auto"/>
        <w:jc w:val="both"/>
        <w:rPr>
          <w:rFonts w:eastAsia="Times New Roman" w:cs="Calibri"/>
          <w:b/>
          <w:bCs/>
          <w:lang w:eastAsia="pl-PL"/>
        </w:rPr>
      </w:pPr>
    </w:p>
    <w:p w:rsidR="00721552" w:rsidRPr="00275D6D" w:rsidRDefault="00721552" w:rsidP="00721552">
      <w:pPr>
        <w:shd w:val="clear" w:color="auto" w:fill="FFFFFF"/>
        <w:spacing w:after="0" w:line="276" w:lineRule="auto"/>
        <w:jc w:val="both"/>
        <w:rPr>
          <w:rFonts w:eastAsia="Times New Roman" w:cs="Calibri"/>
          <w:lang w:eastAsia="pl-PL"/>
        </w:rPr>
      </w:pPr>
      <w:r w:rsidRPr="00275D6D">
        <w:rPr>
          <w:rFonts w:eastAsia="Times New Roman" w:cs="Calibri"/>
          <w:b/>
          <w:bCs/>
          <w:lang w:eastAsia="pl-PL"/>
        </w:rPr>
        <w:t>Formularz C</w:t>
      </w:r>
      <w:r w:rsidRPr="00275D6D">
        <w:rPr>
          <w:rFonts w:eastAsia="Times New Roman" w:cs="Calibri"/>
          <w:lang w:eastAsia="pl-PL"/>
        </w:rPr>
        <w:t xml:space="preserve"> zawiera ustalenia grupy diagnostyczno-pomocowej, zawiera indywidualny plan pomocy mający na celu zapewnienie bezpieczeństwa osobie doznającej przemocy domowej i poprawę jej sytuacji życiowej. Indywidualny plan pomocy obejmuje ogół działań podejmowanych przez grupę diagnostyczno-pomocową na rzecz i wspólnie z osobą doznającą przemocy domowej, w celu poprawy sytuacji życiowej tej osoby oraz w jej środowisku domowym. Indywidualny plan pomocy może ulegać zmianie ze względu na potrzeby, zasoby i sytuację osoby doznającej przemocy domowej, co zostaje odnotowane w formularzu.</w:t>
      </w:r>
      <w:r w:rsidRPr="00275D6D">
        <w:t xml:space="preserve"> </w:t>
      </w:r>
      <w:r w:rsidRPr="00275D6D">
        <w:rPr>
          <w:rFonts w:eastAsia="Times New Roman" w:cs="Calibri"/>
          <w:lang w:eastAsia="pl-PL"/>
        </w:rPr>
        <w:t>Na posiedzenie grupy diagnostyczno-pomocowej nie zaprasza się małoletniego.</w:t>
      </w:r>
    </w:p>
    <w:p w:rsidR="00721552" w:rsidRDefault="00721552" w:rsidP="00721552">
      <w:pPr>
        <w:shd w:val="clear" w:color="auto" w:fill="FFFFFF"/>
        <w:spacing w:after="0" w:line="276" w:lineRule="auto"/>
        <w:jc w:val="both"/>
        <w:rPr>
          <w:rFonts w:eastAsia="Times New Roman" w:cs="Calibri"/>
          <w:lang w:eastAsia="pl-PL"/>
        </w:rPr>
      </w:pPr>
    </w:p>
    <w:p w:rsidR="00721552" w:rsidRPr="00275D6D" w:rsidRDefault="00721552" w:rsidP="00721552">
      <w:pPr>
        <w:shd w:val="clear" w:color="auto" w:fill="FFFFFF"/>
        <w:spacing w:after="0" w:line="276" w:lineRule="auto"/>
        <w:jc w:val="both"/>
        <w:rPr>
          <w:rFonts w:eastAsia="Times New Roman" w:cs="Calibri"/>
          <w:lang w:eastAsia="pl-PL"/>
        </w:rPr>
      </w:pPr>
      <w:r w:rsidRPr="00275D6D">
        <w:rPr>
          <w:rFonts w:eastAsia="Times New Roman" w:cs="Calibri"/>
          <w:lang w:eastAsia="pl-PL"/>
        </w:rPr>
        <w:t>Niestawiennictwo osoby doznającej przemocy domowej nie wstrzymuje prac grupy diagnostyczno-pomocowej.</w:t>
      </w:r>
    </w:p>
    <w:p w:rsidR="00721552" w:rsidRDefault="00721552" w:rsidP="00721552">
      <w:pPr>
        <w:shd w:val="clear" w:color="auto" w:fill="FFFFFF"/>
        <w:spacing w:after="0" w:line="276" w:lineRule="auto"/>
        <w:jc w:val="both"/>
        <w:rPr>
          <w:rFonts w:eastAsia="Times New Roman" w:cs="Calibri"/>
          <w:lang w:eastAsia="pl-PL"/>
        </w:rPr>
      </w:pPr>
    </w:p>
    <w:p w:rsidR="00721552" w:rsidRPr="00275D6D" w:rsidRDefault="00721552" w:rsidP="00721552">
      <w:pPr>
        <w:shd w:val="clear" w:color="auto" w:fill="FFFFFF"/>
        <w:spacing w:after="0" w:line="276" w:lineRule="auto"/>
        <w:jc w:val="both"/>
        <w:rPr>
          <w:rFonts w:eastAsia="Times New Roman" w:cs="Calibri"/>
          <w:lang w:eastAsia="pl-PL"/>
        </w:rPr>
      </w:pPr>
      <w:r w:rsidRPr="00275D6D">
        <w:rPr>
          <w:rFonts w:eastAsia="Times New Roman" w:cs="Calibri"/>
          <w:lang w:eastAsia="pl-PL"/>
        </w:rPr>
        <w:t xml:space="preserve">Grupa diagnostyczno-pomocowa, po wezwaniu osoby stosującej przemoc domową, w jej obecności, dokonuje analizy sytuacji w związku z podejrzeniem stosowania przemocy domowej i na podstawie informacji zawartych w </w:t>
      </w:r>
      <w:r w:rsidRPr="00275D6D">
        <w:rPr>
          <w:rFonts w:eastAsia="Times New Roman" w:cs="Calibri"/>
          <w:b/>
          <w:bCs/>
          <w:lang w:eastAsia="pl-PL"/>
        </w:rPr>
        <w:t>formularzu D</w:t>
      </w:r>
      <w:r w:rsidRPr="00275D6D">
        <w:rPr>
          <w:rFonts w:eastAsia="Times New Roman" w:cs="Calibri"/>
          <w:lang w:eastAsia="pl-PL"/>
        </w:rPr>
        <w:t xml:space="preserve"> dokonuje ustaleń dotyczących dalszych działań, zobowiązując osobę stosującą przemoc domową do ich realizacji w celu zmiany jej postępowania.</w:t>
      </w:r>
    </w:p>
    <w:p w:rsidR="00547F3D" w:rsidRDefault="00547F3D"/>
    <w:sectPr w:rsidR="00547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706A1"/>
    <w:multiLevelType w:val="hybridMultilevel"/>
    <w:tmpl w:val="2D36BAE0"/>
    <w:lvl w:ilvl="0" w:tplc="53C28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A6455"/>
    <w:multiLevelType w:val="hybridMultilevel"/>
    <w:tmpl w:val="6CE03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1552"/>
    <w:rsid w:val="00547F3D"/>
    <w:rsid w:val="00721552"/>
    <w:rsid w:val="00F32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55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912</Words>
  <Characters>5475</Characters>
  <Application>Microsoft Office Word</Application>
  <DocSecurity>0</DocSecurity>
  <Lines>45</Lines>
  <Paragraphs>12</Paragraphs>
  <ScaleCrop>false</ScaleCrop>
  <Company/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2025-04-01T12:12:00Z</dcterms:created>
  <dcterms:modified xsi:type="dcterms:W3CDTF">2025-04-01T12:15:00Z</dcterms:modified>
</cp:coreProperties>
</file>