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EA" w:rsidRPr="00AF7778" w:rsidRDefault="001946EA" w:rsidP="001946EA">
      <w:pPr>
        <w:spacing w:after="0" w:line="276" w:lineRule="auto"/>
        <w:jc w:val="center"/>
        <w:rPr>
          <w:rFonts w:cs="Calibri"/>
          <w:b/>
          <w:bCs/>
        </w:rPr>
      </w:pPr>
      <w:r w:rsidRPr="00AF7778">
        <w:rPr>
          <w:rFonts w:cs="Calibri"/>
          <w:b/>
          <w:bCs/>
        </w:rPr>
        <w:t>PROCEDURA POSTĘPOWANIA W PRZYPADKU KRADZIEŻY NA TERENIE SZKOŁY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b/>
          <w:bCs/>
        </w:rPr>
      </w:pPr>
      <w:r w:rsidRPr="00AF7778">
        <w:rPr>
          <w:rFonts w:cs="Calibri"/>
          <w:b/>
          <w:bCs/>
        </w:rPr>
        <w:t>Procedura została opracowana na podstawie zapisów:</w:t>
      </w:r>
    </w:p>
    <w:p w:rsidR="001946EA" w:rsidRPr="00AF7778" w:rsidRDefault="001946EA" w:rsidP="001946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 xml:space="preserve">ustawy z dnia 14 grudnia 2016 r. – Prawo oświatowe (tj. </w:t>
      </w:r>
      <w:proofErr w:type="spellStart"/>
      <w:r w:rsidRPr="00AF7778">
        <w:rPr>
          <w:rFonts w:cs="Calibri"/>
        </w:rPr>
        <w:t>Dz.U</w:t>
      </w:r>
      <w:proofErr w:type="spellEnd"/>
      <w:r w:rsidRPr="00AF7778">
        <w:rPr>
          <w:rFonts w:cs="Calibri"/>
        </w:rPr>
        <w:t xml:space="preserve">. z 2024 r. poz. 737 ze zm.) – art. 10 ust. 1 </w:t>
      </w:r>
      <w:proofErr w:type="spellStart"/>
      <w:r w:rsidRPr="00AF7778">
        <w:rPr>
          <w:rFonts w:cs="Calibri"/>
        </w:rPr>
        <w:t>pkt</w:t>
      </w:r>
      <w:proofErr w:type="spellEnd"/>
      <w:r w:rsidRPr="00AF7778">
        <w:rPr>
          <w:rFonts w:cs="Calibri"/>
        </w:rPr>
        <w:t xml:space="preserve"> 1,</w:t>
      </w:r>
    </w:p>
    <w:p w:rsidR="001946EA" w:rsidRPr="00AF7778" w:rsidRDefault="001946EA" w:rsidP="001946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 xml:space="preserve">rozporządzenia Ministra Edukacji Narodowej i Sportu z dnia 31 grudnia 2002 r. w sprawie bezpieczeństwa i higieny w publicznych i niepublicznych szkołach i placówkach (tj. </w:t>
      </w:r>
      <w:proofErr w:type="spellStart"/>
      <w:r w:rsidRPr="00AF7778">
        <w:rPr>
          <w:rFonts w:cs="Calibri"/>
        </w:rPr>
        <w:t>Dz.U</w:t>
      </w:r>
      <w:proofErr w:type="spellEnd"/>
      <w:r w:rsidRPr="00AF7778">
        <w:rPr>
          <w:rFonts w:cs="Calibri"/>
        </w:rPr>
        <w:t>. z 2020 r. poz. 1604 ze zm.).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b/>
          <w:bCs/>
        </w:rPr>
      </w:pPr>
      <w:r w:rsidRPr="00AF7778">
        <w:rPr>
          <w:rFonts w:cs="Calibri"/>
          <w:b/>
          <w:bCs/>
        </w:rPr>
        <w:t>Cel procedury: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  <w:color w:val="000000"/>
        </w:rPr>
        <w:t>Niniejsza procedura określa zasady postępowania pracowników szkoły w przypadku kradzieży na terenie placówki.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  <w:b/>
          <w:bCs/>
        </w:rPr>
        <w:t>Zakres procedury: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color w:val="000000"/>
        </w:rPr>
      </w:pPr>
      <w:r w:rsidRPr="00AF7778">
        <w:rPr>
          <w:rFonts w:cs="Calibri"/>
          <w:color w:val="000000"/>
        </w:rPr>
        <w:t>Procedura dotyczy osób zatrudnionych w szkole, które zobowiązane są zapewnić uczniom bezpieczeństwo podczas ich pobytu w placówce.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b/>
          <w:bCs/>
        </w:rPr>
      </w:pPr>
      <w:r w:rsidRPr="00AF7778">
        <w:rPr>
          <w:rFonts w:cs="Calibri"/>
          <w:b/>
          <w:bCs/>
        </w:rPr>
        <w:t>Uczestnicy postępowania – zakres odpowiedzialności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  <w:b/>
          <w:bCs/>
        </w:rPr>
        <w:t>Nauczyciele/wychowawcy:</w:t>
      </w:r>
      <w:r w:rsidRPr="00AF7778">
        <w:rPr>
          <w:rFonts w:cs="Calibri"/>
        </w:rPr>
        <w:t xml:space="preserve"> w przypadku kradzieży na terenie szkoły podejmują działania określone w niniejszej procedurze.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  <w:b/>
          <w:bCs/>
        </w:rPr>
        <w:t>Dyrektor:</w:t>
      </w:r>
      <w:r w:rsidRPr="00AF7778">
        <w:rPr>
          <w:rFonts w:cs="Calibri"/>
        </w:rPr>
        <w:t xml:space="preserve"> opracowuje procedurę postępowania pracowników szkoły w przypadku zaistnienia kradzieży na terenie placówki.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b/>
          <w:bCs/>
        </w:rPr>
      </w:pPr>
      <w:r w:rsidRPr="00AF7778">
        <w:rPr>
          <w:rFonts w:cs="Calibri"/>
          <w:b/>
          <w:bCs/>
        </w:rPr>
        <w:t>Sposób prezentacji procedury:</w:t>
      </w:r>
    </w:p>
    <w:p w:rsidR="001946EA" w:rsidRPr="00AF7778" w:rsidRDefault="001946EA" w:rsidP="001946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Umieszczenie treści dokumentu na stronie internetowej szkoły.</w:t>
      </w:r>
    </w:p>
    <w:p w:rsidR="001946EA" w:rsidRPr="00AF7778" w:rsidRDefault="001946EA" w:rsidP="001946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Zapoznanie rodziców/opiekunów prawnych z obowiązującą w szkole procedurą na spotkaniach organizacyjnych we wrześniu każdego roku szkolnego.</w:t>
      </w:r>
    </w:p>
    <w:p w:rsidR="001946EA" w:rsidRPr="00AF7778" w:rsidRDefault="001946EA" w:rsidP="001946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Udostępnienie dokumentu na tablicy ogłoszeń w szkole.</w:t>
      </w:r>
    </w:p>
    <w:p w:rsidR="001946EA" w:rsidRPr="00AF7778" w:rsidRDefault="001946EA" w:rsidP="001946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Zapoznanie wszystkich pracowników szkoły z treścią procedury.</w:t>
      </w:r>
    </w:p>
    <w:p w:rsidR="001946EA" w:rsidRPr="00AF7778" w:rsidRDefault="001946EA" w:rsidP="001946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Wszelkich zmian w opracowanej procedurze może dokonać dyrektor szkoły z własnej inicjatywy lub na wniosek rady pedagogicznej. Wnioskodawcą zmian może być również rada rodziców. Proponowane zmiany nie mogą być sprzeczne z prawem.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b/>
          <w:bCs/>
        </w:rPr>
      </w:pPr>
      <w:r w:rsidRPr="00AF7778">
        <w:rPr>
          <w:rFonts w:cs="Calibri"/>
          <w:b/>
          <w:bCs/>
        </w:rPr>
        <w:t>OPIS PROCEDURY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Szkoła nie ponosi odpowiedzialności za utratę lub zniszczenie rzeczy pozostawionych bez nadzoru.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Uczeń, jeśli był świadkiem kradzieży, ma obowiązek natychmiast zawiadomić wychowawcę lub innego pracownika szkoły.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Nauczyciel prowadzący zajęcia lub wychowawca:</w:t>
      </w:r>
    </w:p>
    <w:p w:rsidR="001946EA" w:rsidRPr="00AF7778" w:rsidRDefault="001946EA" w:rsidP="001946E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lastRenderedPageBreak/>
        <w:t>po otrzymaniu informacji od ucznia o kradzieży stara się ustalić wszystkie okoliczności zdarzenia, przeprowadza z poszkodowanym rozmowę w celu ustalenia okoliczności zajścia i jego świadków,</w:t>
      </w:r>
    </w:p>
    <w:p w:rsidR="001946EA" w:rsidRPr="00AF7778" w:rsidRDefault="001946EA" w:rsidP="001946E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podejmuje działania zmierzające do zwrotu skradzionego mienia poszkodowanemu,</w:t>
      </w:r>
    </w:p>
    <w:p w:rsidR="001946EA" w:rsidRPr="00AF7778" w:rsidRDefault="001946EA" w:rsidP="001946E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po podjęciu wstępnej interwencji informuje o zdarzeniu wychowawcę klasy poszkodowanego ucznia, a w przypadku jego nieobecności pedagoga szkolnego.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  <w:b/>
          <w:bCs/>
        </w:rPr>
      </w:pPr>
      <w:r w:rsidRPr="00AF7778">
        <w:rPr>
          <w:rFonts w:cs="Calibri"/>
          <w:b/>
          <w:bCs/>
        </w:rPr>
        <w:t>Uwaga!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Nauczyciel/wychowawca nie ma prawa do przeszukania domniemanego sprawcy.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Wychowawca bądź pedagog:</w:t>
      </w:r>
    </w:p>
    <w:p w:rsidR="001946EA" w:rsidRPr="00AF7778" w:rsidRDefault="001946EA" w:rsidP="001946E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jeżeli zachodzi taka potrzeba – kontynuuje wyjaśnienie okoliczności zdarzenia, przeprowadza ze sprawcą oraz jego rodzicami rozmowę, która obejmuje informacje o ustalonych okolicznościach zajścia, ustalenie formy i terminu zwrotu skradzionego mienia oraz sposób ukarania sprawcy,</w:t>
      </w:r>
    </w:p>
    <w:p w:rsidR="001946EA" w:rsidRPr="00AF7778" w:rsidRDefault="001946EA" w:rsidP="001946E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przeprowadza rozmowę z poszkodowanym i jego rodzicami, przekazując ustalenia podjęte podczas spotkania ze sprawcą i jego rodzicami.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 przypadku trudności z ustaleniem sprawcy oraz dużej wartości skradzionych przedmiotów dyrektor szkoły powiadamia policję. O fakcie tym informuje rodziców poszkodowanego ucznia, a także rodziców domniemanego sprawcy.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 przypadku ustalenia sprawcy kradzieży:</w:t>
      </w:r>
    </w:p>
    <w:p w:rsidR="001946EA" w:rsidRPr="00AF7778" w:rsidRDefault="001946EA" w:rsidP="001946E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wychowawca, pedagog i dyrektor szkoły rozmawiają ze sprawcą,</w:t>
      </w:r>
    </w:p>
    <w:p w:rsidR="001946EA" w:rsidRPr="00AF7778" w:rsidRDefault="001946EA" w:rsidP="001946E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wychowawca powiadamia o sytuacji rodziców/opiekunów prawnych sprawcy,</w:t>
      </w:r>
    </w:p>
    <w:p w:rsidR="001946EA" w:rsidRPr="00AF7778" w:rsidRDefault="001946EA" w:rsidP="001946E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dyrektor szkoły doprowadza do zadośćuczynienia pokrzywdzonemu (zwrot przedmiotów, przeprosiny),</w:t>
      </w:r>
    </w:p>
    <w:p w:rsidR="001946EA" w:rsidRPr="00403ABB" w:rsidRDefault="001946EA" w:rsidP="001946E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403ABB">
        <w:rPr>
          <w:rFonts w:cs="Calibri"/>
        </w:rPr>
        <w:t xml:space="preserve">sprawca ponosi konsekwencje zgodnie z systemem kar określonym w statucie szkoły, otrzymuje </w:t>
      </w:r>
      <w:r>
        <w:rPr>
          <w:rFonts w:cs="Calibri"/>
        </w:rPr>
        <w:t>negatywną uwagę do dziennika,</w:t>
      </w:r>
    </w:p>
    <w:p w:rsidR="001946EA" w:rsidRPr="00AF7778" w:rsidRDefault="001946EA" w:rsidP="001946EA">
      <w:pPr>
        <w:spacing w:after="0" w:line="276" w:lineRule="auto"/>
        <w:jc w:val="both"/>
        <w:rPr>
          <w:rFonts w:cs="Calibri"/>
        </w:rPr>
      </w:pPr>
      <w:r w:rsidRPr="00AF7778">
        <w:rPr>
          <w:rFonts w:cs="Calibri"/>
        </w:rPr>
        <w:t>W przypadku powtórzenia się kradzieży dokonanej przez tego samego ucznia dyrektor szkoły/pedagog szkolny powiadamia sąd rodzinny.</w:t>
      </w:r>
    </w:p>
    <w:p w:rsidR="00634B84" w:rsidRDefault="00634B84"/>
    <w:sectPr w:rsidR="0063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4F1"/>
    <w:multiLevelType w:val="hybridMultilevel"/>
    <w:tmpl w:val="4484D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129B"/>
    <w:multiLevelType w:val="hybridMultilevel"/>
    <w:tmpl w:val="D8607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86D7D"/>
    <w:multiLevelType w:val="hybridMultilevel"/>
    <w:tmpl w:val="36C6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D0C24"/>
    <w:multiLevelType w:val="hybridMultilevel"/>
    <w:tmpl w:val="CD7C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A6AB5"/>
    <w:multiLevelType w:val="hybridMultilevel"/>
    <w:tmpl w:val="F01C077E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6EA"/>
    <w:rsid w:val="001946EA"/>
    <w:rsid w:val="0063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6EA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2025-04-01T12:43:00Z</dcterms:created>
  <dcterms:modified xsi:type="dcterms:W3CDTF">2025-04-01T12:44:00Z</dcterms:modified>
</cp:coreProperties>
</file>