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44" w:rsidRDefault="00E05644" w:rsidP="00E05644">
      <w:pPr>
        <w:spacing w:line="360" w:lineRule="auto"/>
      </w:pPr>
      <w:r w:rsidRPr="00B504D6">
        <w:rPr>
          <w:b/>
        </w:rPr>
        <w:t>Procedura postępowania w przypadku wystąpienia nagłego wypadku</w:t>
      </w:r>
    </w:p>
    <w:p w:rsidR="00E05644" w:rsidRDefault="00E05644" w:rsidP="00E05644">
      <w:pPr>
        <w:spacing w:line="360" w:lineRule="auto"/>
      </w:pPr>
      <w:r>
        <w:t xml:space="preserve"> Krok 1 Zabezpieczenie miejsca wypadku oraz sprawdzenie, ile jest osób poszkodowanych. </w:t>
      </w:r>
    </w:p>
    <w:p w:rsidR="00E05644" w:rsidRDefault="00E05644" w:rsidP="00E05644">
      <w:pPr>
        <w:spacing w:line="360" w:lineRule="auto"/>
      </w:pPr>
      <w:r>
        <w:t xml:space="preserve">Krok 2 W razie potrzeby – wezwanie karetki pogotowia. </w:t>
      </w:r>
    </w:p>
    <w:p w:rsidR="00E05644" w:rsidRDefault="00E05644" w:rsidP="00E05644">
      <w:pPr>
        <w:spacing w:line="360" w:lineRule="auto"/>
      </w:pPr>
      <w:r>
        <w:t>Krok 3 Udzielenie pierwszej pomocy osobom poszkodowanym.</w:t>
      </w:r>
    </w:p>
    <w:p w:rsidR="00E05644" w:rsidRDefault="00E05644" w:rsidP="00E05644">
      <w:pPr>
        <w:spacing w:line="360" w:lineRule="auto"/>
      </w:pPr>
      <w:r>
        <w:t xml:space="preserve">Krok 4 Nauczyciel będący świadkiem wypadku lub udzielający pierwszej pomocy powiadamia o zdarzeniu dyrektora. </w:t>
      </w:r>
    </w:p>
    <w:p w:rsidR="00E05644" w:rsidRDefault="00E05644" w:rsidP="00E05644">
      <w:pPr>
        <w:spacing w:line="360" w:lineRule="auto"/>
      </w:pPr>
      <w:r>
        <w:t>Krok 5 Powiadomienie rodziców lub opiekunów poszkodowanych uczniów o wypadku.</w:t>
      </w:r>
    </w:p>
    <w:p w:rsidR="00E05644" w:rsidRDefault="00E05644" w:rsidP="00E05644">
      <w:pPr>
        <w:spacing w:line="360" w:lineRule="auto"/>
        <w:rPr>
          <w:b/>
        </w:rPr>
      </w:pPr>
      <w:r>
        <w:t>Krok 6 Sporządzenie protokołu powypadkowego, z uwzględnieniem wszystkich elementów (w tym data i miejsce, opis, świadkowie itp.).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5644"/>
    <w:rsid w:val="00085B6B"/>
    <w:rsid w:val="00E0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6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2025-03-31T20:44:00Z</dcterms:created>
  <dcterms:modified xsi:type="dcterms:W3CDTF">2025-03-31T20:44:00Z</dcterms:modified>
</cp:coreProperties>
</file>