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75" w:rsidRDefault="00AA1075" w:rsidP="00AA1075">
      <w:pPr>
        <w:spacing w:line="360" w:lineRule="auto"/>
      </w:pPr>
      <w:r w:rsidRPr="00530FAE">
        <w:rPr>
          <w:b/>
        </w:rPr>
        <w:t>SPRAWOWANIE OPIEKI NAD UCZNIEM ZWOLNIONYM Z UCZESTNICZENIA W ZAJĘCIACH LEKCYJNYCH</w:t>
      </w:r>
    </w:p>
    <w:p w:rsidR="00AA1075" w:rsidRDefault="00AA1075" w:rsidP="00AA1075">
      <w:pPr>
        <w:spacing w:line="360" w:lineRule="auto"/>
      </w:pPr>
      <w:r w:rsidRPr="00530FAE">
        <w:t xml:space="preserve"> </w:t>
      </w:r>
      <w:r>
        <w:t>1. Uczeń, który nie uczestniczy w zajęciach religii/etyki, wychowania fizycznego pozostaje w tym czasie pod opieką świetlicy szkolnej. W przypadku, gdy lekcja, z której uczeń jest zwolniony jest pierwszą lub ostatnią w danym dniu, opiekę przejmuje rodzic.</w:t>
      </w:r>
    </w:p>
    <w:p w:rsidR="00AA1075" w:rsidRDefault="00AA1075" w:rsidP="00AA1075">
      <w:pPr>
        <w:spacing w:line="360" w:lineRule="auto"/>
      </w:pPr>
      <w:r>
        <w:t xml:space="preserve"> 2. Uczniowie klas 1–3 nieuczestniczący w lekcji są przekazywani pod opiekę nauczycielowi świetlicy przez nauczyciela prowadzącego poprzedzające zajęcia.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075"/>
    <w:rsid w:val="00085B6B"/>
    <w:rsid w:val="00AA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2025-03-31T20:53:00Z</dcterms:created>
  <dcterms:modified xsi:type="dcterms:W3CDTF">2025-03-31T20:53:00Z</dcterms:modified>
</cp:coreProperties>
</file>